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C554F" w14:textId="77777777" w:rsidR="00955EAE" w:rsidRDefault="00481E2D" w:rsidP="00955EAE">
      <w:pPr>
        <w:tabs>
          <w:tab w:val="left" w:pos="540"/>
          <w:tab w:val="left" w:pos="708"/>
          <w:tab w:val="left" w:pos="1416"/>
          <w:tab w:val="left" w:pos="2124"/>
          <w:tab w:val="center" w:pos="4964"/>
        </w:tabs>
        <w:ind w:right="-288"/>
        <w:rPr>
          <w:snapToGrid w:val="0"/>
          <w:color w:val="0000FF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D8A891" wp14:editId="73C79F36">
                <wp:simplePos x="0" y="0"/>
                <wp:positionH relativeFrom="column">
                  <wp:posOffset>914400</wp:posOffset>
                </wp:positionH>
                <wp:positionV relativeFrom="paragraph">
                  <wp:posOffset>457200</wp:posOffset>
                </wp:positionV>
                <wp:extent cx="5100320" cy="377190"/>
                <wp:effectExtent l="2540" t="3810" r="2540" b="0"/>
                <wp:wrapNone/>
                <wp:docPr id="4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100320" cy="377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AA1729" w14:textId="77777777" w:rsidR="00D86195" w:rsidRPr="00981544" w:rsidRDefault="00D86195" w:rsidP="00D86195">
                            <w:pPr>
                              <w:jc w:val="center"/>
                              <w:rPr>
                                <w:b w:val="0"/>
                                <w:color w:val="404040" w:themeColor="text1" w:themeTint="BF"/>
                              </w:rPr>
                            </w:pPr>
                            <w:r w:rsidRPr="00981544">
                              <w:rPr>
                                <w:rFonts w:ascii="Bookman Old Style" w:hAnsi="Bookman Old Style"/>
                                <w:b w:val="0"/>
                                <w:color w:val="404040" w:themeColor="text1" w:themeTint="BF"/>
                                <w:sz w:val="16"/>
                                <w:szCs w:val="16"/>
                              </w:rPr>
                              <w:t>6300 гр. Хасково</w:t>
                            </w:r>
                            <w:r w:rsidR="00981544">
                              <w:rPr>
                                <w:rFonts w:ascii="Bookman Old Style" w:hAnsi="Bookman Old Style"/>
                                <w:b w:val="0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; </w:t>
                            </w:r>
                            <w:proofErr w:type="spellStart"/>
                            <w:r w:rsidR="00981544">
                              <w:rPr>
                                <w:rFonts w:ascii="Bookman Old Style" w:hAnsi="Bookman Old Style"/>
                                <w:b w:val="0"/>
                                <w:color w:val="404040" w:themeColor="text1" w:themeTint="BF"/>
                                <w:sz w:val="16"/>
                                <w:szCs w:val="16"/>
                              </w:rPr>
                              <w:t>ул</w:t>
                            </w:r>
                            <w:proofErr w:type="spellEnd"/>
                            <w:r w:rsidR="00981544">
                              <w:rPr>
                                <w:rFonts w:ascii="Bookman Old Style" w:hAnsi="Bookman Old Style"/>
                                <w:b w:val="0"/>
                                <w:color w:val="404040" w:themeColor="text1" w:themeTint="BF"/>
                                <w:sz w:val="16"/>
                                <w:szCs w:val="16"/>
                              </w:rPr>
                              <w:t>."Сакар" № 2; тел. 038/501647</w:t>
                            </w:r>
                            <w:r w:rsidRPr="00981544">
                              <w:rPr>
                                <w:rFonts w:ascii="Bookman Old Style" w:hAnsi="Bookman Old Style"/>
                                <w:b w:val="0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E47552A" w14:textId="77777777" w:rsidR="00D86195" w:rsidRPr="00981544" w:rsidRDefault="00D86195" w:rsidP="00D86195">
                            <w:pPr>
                              <w:jc w:val="center"/>
                              <w:rPr>
                                <w:b w:val="0"/>
                                <w:color w:val="404040" w:themeColor="text1" w:themeTint="BF"/>
                              </w:rPr>
                            </w:pPr>
                            <w:r w:rsidRPr="00981544">
                              <w:rPr>
                                <w:rFonts w:ascii="Bookman Old Style" w:hAnsi="Bookman Old Style"/>
                                <w:b w:val="0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981544">
                              <w:rPr>
                                <w:rFonts w:ascii="Bookman Old Style" w:hAnsi="Bookman Old Style"/>
                                <w:b w:val="0"/>
                                <w:color w:val="404040" w:themeColor="text1" w:themeTint="BF"/>
                                <w:sz w:val="16"/>
                                <w:szCs w:val="16"/>
                                <w:lang w:val="en-AU"/>
                              </w:rPr>
                              <w:t>e-mail:</w:t>
                            </w:r>
                            <w:proofErr w:type="spellStart"/>
                            <w:r w:rsidR="00981544">
                              <w:rPr>
                                <w:rFonts w:ascii="Bookman Old Style" w:hAnsi="Bookman Old Style"/>
                                <w:b w:val="0"/>
                                <w:color w:val="404040" w:themeColor="text1" w:themeTint="BF"/>
                                <w:sz w:val="16"/>
                                <w:szCs w:val="16"/>
                                <w:lang w:val="en-US"/>
                              </w:rPr>
                              <w:t>hr</w:t>
                            </w:r>
                            <w:proofErr w:type="spellEnd"/>
                            <w:r w:rsidRPr="00981544">
                              <w:rPr>
                                <w:rFonts w:ascii="Bookman Old Style" w:hAnsi="Bookman Old Style"/>
                                <w:b w:val="0"/>
                                <w:color w:val="404040" w:themeColor="text1" w:themeTint="BF"/>
                                <w:sz w:val="16"/>
                                <w:szCs w:val="16"/>
                                <w:lang w:val="en-AU"/>
                              </w:rPr>
                              <w:t>@vik.haskovo.com</w:t>
                            </w:r>
                            <w:r w:rsidRPr="00981544">
                              <w:rPr>
                                <w:rFonts w:ascii="Bookman Old Style" w:hAnsi="Bookman Old Style"/>
                                <w:b w:val="0"/>
                                <w:color w:val="404040" w:themeColor="text1" w:themeTint="B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margin-left:1in;margin-top:36pt;width:401.6pt;height:29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" filled="f" stroked="f">
                <v:stroke joinstyle="round"/>
                <o:lock v:ext="edit" shapetype="t"/>
                <v:textbox>
                  <w:txbxContent>
                    <w:p w:rsidR="00D86195" w:rsidRPr="00981544" w:rsidRDefault="00D86195" w:rsidP="00D86195">
                      <w:pPr>
                        <w:jc w:val="center"/>
                        <w:rPr>
                          <w:b w:val="0"/>
                          <w:color w:val="404040" w:themeColor="text1" w:themeTint="BF"/>
                        </w:rPr>
                      </w:pPr>
                      <w:r w:rsidRPr="00981544">
                        <w:rPr>
                          <w:rFonts w:ascii="Bookman Old Style" w:hAnsi="Bookman Old Style"/>
                          <w:b w:val="0"/>
                          <w:color w:val="404040" w:themeColor="text1" w:themeTint="BF"/>
                          <w:sz w:val="16"/>
                          <w:szCs w:val="16"/>
                        </w:rPr>
                        <w:t>6300 гр. Хасково</w:t>
                      </w:r>
                      <w:r w:rsidR="00981544">
                        <w:rPr>
                          <w:rFonts w:ascii="Bookman Old Style" w:hAnsi="Bookman Old Style"/>
                          <w:b w:val="0"/>
                          <w:color w:val="404040" w:themeColor="text1" w:themeTint="BF"/>
                          <w:sz w:val="16"/>
                          <w:szCs w:val="16"/>
                        </w:rPr>
                        <w:t>; ул."Сакар" № 2; тел. 038/501647</w:t>
                      </w:r>
                      <w:r w:rsidRPr="00981544">
                        <w:rPr>
                          <w:rFonts w:ascii="Bookman Old Style" w:hAnsi="Bookman Old Style"/>
                          <w:b w:val="0"/>
                          <w:color w:val="404040" w:themeColor="text1" w:themeTint="BF"/>
                          <w:sz w:val="16"/>
                          <w:szCs w:val="16"/>
                        </w:rPr>
                        <w:t xml:space="preserve"> </w:t>
                      </w:r>
                    </w:p>
                    <w:p w:rsidR="00D86195" w:rsidRPr="00981544" w:rsidRDefault="00D86195" w:rsidP="00D86195">
                      <w:pPr>
                        <w:jc w:val="center"/>
                        <w:rPr>
                          <w:b w:val="0"/>
                          <w:color w:val="404040" w:themeColor="text1" w:themeTint="BF"/>
                        </w:rPr>
                      </w:pPr>
                      <w:r w:rsidRPr="00981544">
                        <w:rPr>
                          <w:rFonts w:ascii="Bookman Old Style" w:hAnsi="Bookman Old Style"/>
                          <w:b w:val="0"/>
                          <w:color w:val="404040" w:themeColor="text1" w:themeTint="BF"/>
                          <w:sz w:val="16"/>
                          <w:szCs w:val="16"/>
                        </w:rPr>
                        <w:t xml:space="preserve">  </w:t>
                      </w:r>
                      <w:r w:rsidR="00981544">
                        <w:rPr>
                          <w:rFonts w:ascii="Bookman Old Style" w:hAnsi="Bookman Old Style"/>
                          <w:b w:val="0"/>
                          <w:color w:val="404040" w:themeColor="text1" w:themeTint="BF"/>
                          <w:sz w:val="16"/>
                          <w:szCs w:val="16"/>
                          <w:lang w:val="en-AU"/>
                        </w:rPr>
                        <w:t>e-mail:</w:t>
                      </w:r>
                      <w:r w:rsidR="00981544">
                        <w:rPr>
                          <w:rFonts w:ascii="Bookman Old Style" w:hAnsi="Bookman Old Style"/>
                          <w:b w:val="0"/>
                          <w:color w:val="404040" w:themeColor="text1" w:themeTint="BF"/>
                          <w:sz w:val="16"/>
                          <w:szCs w:val="16"/>
                          <w:lang w:val="en-US"/>
                        </w:rPr>
                        <w:t>hr</w:t>
                      </w:r>
                      <w:r w:rsidRPr="00981544">
                        <w:rPr>
                          <w:rFonts w:ascii="Bookman Old Style" w:hAnsi="Bookman Old Style"/>
                          <w:b w:val="0"/>
                          <w:color w:val="404040" w:themeColor="text1" w:themeTint="BF"/>
                          <w:sz w:val="16"/>
                          <w:szCs w:val="16"/>
                          <w:lang w:val="en-AU"/>
                        </w:rPr>
                        <w:t>@vik.haskovo.com</w:t>
                      </w:r>
                      <w:r w:rsidRPr="00981544">
                        <w:rPr>
                          <w:rFonts w:ascii="Bookman Old Style" w:hAnsi="Bookman Old Style"/>
                          <w:b w:val="0"/>
                          <w:color w:val="404040" w:themeColor="text1" w:themeTint="BF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33C0F8" wp14:editId="787EC8BA">
                <wp:simplePos x="0" y="0"/>
                <wp:positionH relativeFrom="column">
                  <wp:posOffset>914400</wp:posOffset>
                </wp:positionH>
                <wp:positionV relativeFrom="paragraph">
                  <wp:posOffset>81915</wp:posOffset>
                </wp:positionV>
                <wp:extent cx="4983480" cy="295275"/>
                <wp:effectExtent l="2540" t="0" r="0" b="0"/>
                <wp:wrapNone/>
                <wp:docPr id="3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498348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69227" w14:textId="77777777" w:rsidR="00D86195" w:rsidRPr="00981544" w:rsidRDefault="00D86195" w:rsidP="00D86195">
                            <w:pPr>
                              <w:jc w:val="center"/>
                              <w:rPr>
                                <w:color w:val="404040" w:themeColor="text1" w:themeTint="BF"/>
                              </w:rPr>
                            </w:pPr>
                            <w:r w:rsidRPr="00981544">
                              <w:rPr>
                                <w:rFonts w:ascii="Bookman Old Style" w:hAnsi="Bookman Old Style"/>
                                <w:color w:val="404040" w:themeColor="text1" w:themeTint="BF"/>
                                <w:sz w:val="28"/>
                                <w:szCs w:val="28"/>
                              </w:rPr>
                              <w:t>"ВОДОСНАБДЯВАНЕ И КАНАЛИЗАЦИЯ"ЕООД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2" o:spid="_x0000_s1027" type="#_x0000_t202" style="position:absolute;margin-left:1in;margin-top:6.45pt;width:392.4pt;height:2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" filled="f" stroked="f">
                <v:stroke joinstyle="round"/>
                <o:lock v:ext="edit" shapetype="t"/>
                <v:textbox>
                  <w:txbxContent>
                    <w:p w:rsidR="00D86195" w:rsidRPr="00981544" w:rsidRDefault="00D86195" w:rsidP="00D86195">
                      <w:pPr>
                        <w:jc w:val="center"/>
                        <w:rPr>
                          <w:color w:val="404040" w:themeColor="text1" w:themeTint="BF"/>
                        </w:rPr>
                      </w:pPr>
                      <w:r w:rsidRPr="00981544">
                        <w:rPr>
                          <w:rFonts w:ascii="Bookman Old Style" w:hAnsi="Bookman Old Style"/>
                          <w:color w:val="404040" w:themeColor="text1" w:themeTint="BF"/>
                          <w:sz w:val="28"/>
                          <w:szCs w:val="28"/>
                        </w:rPr>
                        <w:t>"ВОДОСНАБДЯВАНЕ И КАНАЛИЗАЦИЯ"ЕООД</w:t>
                      </w:r>
                    </w:p>
                  </w:txbxContent>
                </v:textbox>
              </v:shape>
            </w:pict>
          </mc:Fallback>
        </mc:AlternateContent>
      </w:r>
      <w:r w:rsidR="00955EAE">
        <w:rPr>
          <w:noProof/>
        </w:rPr>
        <w:drawing>
          <wp:inline distT="0" distB="0" distL="0" distR="0" wp14:anchorId="32E77138" wp14:editId="73EF4FAD">
            <wp:extent cx="504825" cy="673100"/>
            <wp:effectExtent l="38100" t="19050" r="28575" b="12700"/>
            <wp:docPr id="1" name="Картина 1" descr="New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Pic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A0A8BE"/>
                        </a:clrFrom>
                        <a:clrTo>
                          <a:srgbClr val="A0A8BE">
                            <a:alpha val="0"/>
                          </a:srgbClr>
                        </a:clrTo>
                      </a:clrChange>
                    </a:blip>
                    <a:srcRect l="-278" t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31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1" allowOverlap="1" wp14:anchorId="3ED093FD" wp14:editId="62CA195D">
                <wp:simplePos x="0" y="0"/>
                <wp:positionH relativeFrom="column">
                  <wp:posOffset>800100</wp:posOffset>
                </wp:positionH>
                <wp:positionV relativeFrom="paragraph">
                  <wp:posOffset>457199</wp:posOffset>
                </wp:positionV>
                <wp:extent cx="5303520" cy="0"/>
                <wp:effectExtent l="0" t="0" r="11430" b="0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E3C4E2" id="Line 4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3pt,36pt" to="480.6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"/>
            </w:pict>
          </mc:Fallback>
        </mc:AlternateContent>
      </w:r>
      <w:r w:rsidR="00955EAE">
        <w:tab/>
      </w:r>
      <w:r w:rsidR="00955EAE">
        <w:rPr>
          <w:lang w:val="en-US"/>
        </w:rPr>
        <w:t xml:space="preserve">                                        </w:t>
      </w:r>
      <w:r w:rsidR="00955EAE">
        <w:rPr>
          <w:lang w:val="en-US"/>
        </w:rPr>
        <w:tab/>
      </w:r>
    </w:p>
    <w:p w14:paraId="5851B787" w14:textId="77777777" w:rsidR="00F471DF" w:rsidRDefault="00F471DF"/>
    <w:p w14:paraId="51FA8B63" w14:textId="77777777" w:rsidR="009048D5" w:rsidRPr="00707083" w:rsidRDefault="009048D5" w:rsidP="00D2257A">
      <w:pPr>
        <w:jc w:val="both"/>
        <w:rPr>
          <w:rFonts w:asciiTheme="minorHAnsi" w:hAnsiTheme="minorHAnsi" w:cstheme="minorHAnsi"/>
          <w:b w:val="0"/>
          <w:sz w:val="8"/>
          <w:szCs w:val="22"/>
        </w:rPr>
      </w:pPr>
    </w:p>
    <w:p w14:paraId="13C22A89" w14:textId="77777777" w:rsidR="00D2257A" w:rsidRPr="00124FB0" w:rsidRDefault="00D2257A" w:rsidP="00981544">
      <w:pPr>
        <w:spacing w:line="276" w:lineRule="auto"/>
        <w:jc w:val="both"/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</w:pPr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 xml:space="preserve">"Водоснабдяване и канализация" ЕООД, </w:t>
      </w:r>
      <w:proofErr w:type="spellStart"/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гр.Хасково</w:t>
      </w:r>
      <w:proofErr w:type="spellEnd"/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 xml:space="preserve"> включва в дейността си направления като водоснабдяване, канализация, пречистване на отпадни води и инженерингова дейност. Дружеството поддържа, експлоатира и стопанисва водоснабдителните и канализационни мрежи, системи, съоръжения и пречиствателни станции на територията на Хасковска област. Обслужва районите – Хасково, Димитровград, Харманли, Симеоновград, Любимец, Свиленград, Ивайловград, Маджарово, Стамболово, Тополовград и прилежащите селски райони.</w:t>
      </w:r>
    </w:p>
    <w:p w14:paraId="1AE68DE2" w14:textId="39F0A6A5" w:rsidR="00D2257A" w:rsidRPr="00124FB0" w:rsidRDefault="00D2257A" w:rsidP="00981544">
      <w:pPr>
        <w:spacing w:line="276" w:lineRule="auto"/>
        <w:jc w:val="both"/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</w:pPr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Ние знаем, че най-ценният актив за ко</w:t>
      </w:r>
      <w:r w:rsidR="001C2823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мпанията са хората и те са ключът</w:t>
      </w:r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 xml:space="preserve"> към големите постижения. В тази връзка и с цел разширяване на екипа</w:t>
      </w:r>
      <w:r w:rsidR="001C2823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,</w:t>
      </w:r>
      <w:r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 xml:space="preserve"> стартираме процедура за подбор на кандидати за </w:t>
      </w:r>
      <w:r w:rsidR="00040144"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позицията</w:t>
      </w:r>
      <w:r w:rsidR="00707083" w:rsidRPr="00124FB0">
        <w:rPr>
          <w:rFonts w:ascii="Bookman Old Style" w:hAnsi="Bookman Old Style" w:cstheme="minorHAnsi"/>
          <w:b w:val="0"/>
          <w:color w:val="262626" w:themeColor="text1" w:themeTint="D9"/>
          <w:sz w:val="22"/>
          <w:szCs w:val="22"/>
        </w:rPr>
        <w:t>:</w:t>
      </w:r>
    </w:p>
    <w:p w14:paraId="19DDCEDA" w14:textId="77777777" w:rsidR="00981544" w:rsidRPr="009048D5" w:rsidRDefault="00981544" w:rsidP="00981544">
      <w:pPr>
        <w:jc w:val="center"/>
        <w:rPr>
          <w:rFonts w:ascii="Bookman Old Style" w:hAnsi="Bookman Old Style"/>
          <w:color w:val="404040" w:themeColor="text1" w:themeTint="BF"/>
          <w:sz w:val="22"/>
          <w:szCs w:val="28"/>
        </w:rPr>
      </w:pPr>
    </w:p>
    <w:tbl>
      <w:tblPr>
        <w:tblStyle w:val="a9"/>
        <w:tblW w:w="10613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613"/>
      </w:tblGrid>
      <w:tr w:rsidR="00707083" w:rsidRPr="00124FB0" w14:paraId="713DF15F" w14:textId="77777777" w:rsidTr="003C10AF">
        <w:tc>
          <w:tcPr>
            <w:tcW w:w="10613" w:type="dxa"/>
            <w:shd w:val="clear" w:color="auto" w:fill="DBE5F1" w:themeFill="accent1" w:themeFillTint="33"/>
            <w:vAlign w:val="center"/>
          </w:tcPr>
          <w:p w14:paraId="6D553A10" w14:textId="77777777" w:rsidR="00707083" w:rsidRPr="00124FB0" w:rsidRDefault="00707083" w:rsidP="00707083">
            <w:pPr>
              <w:jc w:val="center"/>
              <w:rPr>
                <w:rFonts w:ascii="Bookman Old Style" w:hAnsi="Bookman Old Style"/>
                <w:color w:val="404040" w:themeColor="text1" w:themeTint="BF"/>
                <w:sz w:val="12"/>
                <w:szCs w:val="28"/>
              </w:rPr>
            </w:pPr>
          </w:p>
          <w:p w14:paraId="79A172D7" w14:textId="77777777" w:rsidR="00707083" w:rsidRPr="003C10AF" w:rsidRDefault="003C10AF" w:rsidP="00707083">
            <w:pPr>
              <w:jc w:val="center"/>
              <w:rPr>
                <w:rFonts w:ascii="Bookman Old Style" w:hAnsi="Bookman Old Style"/>
                <w:color w:val="404040" w:themeColor="text1" w:themeTint="BF"/>
                <w:sz w:val="32"/>
                <w:szCs w:val="28"/>
                <w:lang w:val="en-US"/>
              </w:rPr>
            </w:pPr>
            <w:r w:rsidRPr="003C10AF">
              <w:rPr>
                <w:rFonts w:ascii="Bookman Old Style" w:hAnsi="Bookman Old Style"/>
                <w:color w:val="404040" w:themeColor="text1" w:themeTint="BF"/>
                <w:sz w:val="32"/>
                <w:szCs w:val="28"/>
              </w:rPr>
              <w:t>Инженер</w:t>
            </w:r>
            <w:r w:rsidR="002C26C1">
              <w:rPr>
                <w:rFonts w:ascii="Bookman Old Style" w:hAnsi="Bookman Old Style"/>
                <w:color w:val="404040" w:themeColor="text1" w:themeTint="BF"/>
                <w:sz w:val="32"/>
                <w:szCs w:val="28"/>
                <w:lang w:val="en-US"/>
              </w:rPr>
              <w:t>,</w:t>
            </w:r>
            <w:r w:rsidRPr="003C10AF">
              <w:rPr>
                <w:rFonts w:ascii="Bookman Old Style" w:hAnsi="Bookman Old Style"/>
                <w:color w:val="404040" w:themeColor="text1" w:themeTint="BF"/>
                <w:sz w:val="32"/>
                <w:szCs w:val="28"/>
              </w:rPr>
              <w:t xml:space="preserve"> ВиК</w:t>
            </w:r>
          </w:p>
          <w:p w14:paraId="41BFAC33" w14:textId="77777777" w:rsidR="00707083" w:rsidRPr="00124FB0" w:rsidRDefault="00707083" w:rsidP="00707083">
            <w:pPr>
              <w:jc w:val="center"/>
              <w:rPr>
                <w:rFonts w:ascii="Bookman Old Style" w:hAnsi="Bookman Old Style" w:cstheme="minorHAnsi"/>
                <w:color w:val="404040" w:themeColor="text1" w:themeTint="BF"/>
                <w:sz w:val="14"/>
              </w:rPr>
            </w:pPr>
          </w:p>
        </w:tc>
      </w:tr>
      <w:tr w:rsidR="00D2257A" w:rsidRPr="00124FB0" w14:paraId="1AC723E5" w14:textId="77777777" w:rsidTr="003C10AF">
        <w:trPr>
          <w:trHeight w:val="10147"/>
        </w:trPr>
        <w:tc>
          <w:tcPr>
            <w:tcW w:w="10613" w:type="dxa"/>
          </w:tcPr>
          <w:p w14:paraId="7061C956" w14:textId="77777777" w:rsidR="003C10AF" w:rsidRDefault="003C10AF" w:rsidP="009048D5">
            <w:pPr>
              <w:spacing w:line="276" w:lineRule="auto"/>
              <w:ind w:left="459"/>
              <w:jc w:val="both"/>
              <w:rPr>
                <w:rFonts w:ascii="Bookman Old Style" w:hAnsi="Bookman Old Style"/>
                <w:color w:val="404040" w:themeColor="text1" w:themeTint="BF"/>
                <w:szCs w:val="28"/>
              </w:rPr>
            </w:pPr>
          </w:p>
          <w:p w14:paraId="7275E3F2" w14:textId="77777777" w:rsidR="00981544" w:rsidRPr="003C10AF" w:rsidRDefault="009048D5" w:rsidP="009048D5">
            <w:pPr>
              <w:spacing w:line="276" w:lineRule="auto"/>
              <w:ind w:left="459"/>
              <w:jc w:val="both"/>
              <w:rPr>
                <w:rFonts w:ascii="Bookman Old Style" w:hAnsi="Bookman Old Style"/>
                <w:color w:val="404040" w:themeColor="text1" w:themeTint="BF"/>
                <w:szCs w:val="28"/>
              </w:rPr>
            </w:pPr>
            <w:r w:rsidRPr="003C10AF">
              <w:rPr>
                <w:rFonts w:ascii="Bookman Old Style" w:hAnsi="Bookman Old Style"/>
                <w:color w:val="404040" w:themeColor="text1" w:themeTint="BF"/>
                <w:szCs w:val="28"/>
              </w:rPr>
              <w:t>Характеристика на работното място, роля и отговорности на  позицията:</w:t>
            </w:r>
          </w:p>
          <w:p w14:paraId="2FB6B6EC" w14:textId="77777777" w:rsidR="00981544" w:rsidRPr="003C10AF" w:rsidRDefault="00981544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  <w:sz w:val="4"/>
              </w:rPr>
            </w:pPr>
          </w:p>
          <w:p w14:paraId="0F9446E4" w14:textId="77777777" w:rsidR="00481E2D" w:rsidRPr="003C10AF" w:rsidRDefault="00FB0DD1" w:rsidP="00481E2D">
            <w:pPr>
              <w:pStyle w:val="a5"/>
              <w:numPr>
                <w:ilvl w:val="0"/>
                <w:numId w:val="26"/>
              </w:numPr>
              <w:spacing w:after="200" w:line="276" w:lineRule="auto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Планира, организира и координира </w:t>
            </w:r>
            <w:r w:rsidR="00481E2D"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процесите свързани с осигуряване на непрекъснато водоснабдяване и доставяне на вода в норма с регламентираните изисквания за качество. </w:t>
            </w:r>
          </w:p>
          <w:p w14:paraId="4670536C" w14:textId="77777777" w:rsidR="00FB0DD1" w:rsidRPr="003C10AF" w:rsidRDefault="00FB0DD1" w:rsidP="00481E2D">
            <w:pPr>
              <w:pStyle w:val="a5"/>
              <w:numPr>
                <w:ilvl w:val="0"/>
                <w:numId w:val="26"/>
              </w:numPr>
              <w:tabs>
                <w:tab w:val="left" w:pos="142"/>
                <w:tab w:val="left" w:pos="426"/>
              </w:tabs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Организира и контролира своевременното отстраняване на аварии по </w:t>
            </w:r>
            <w:proofErr w:type="spellStart"/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водоснабителната</w:t>
            </w:r>
            <w:proofErr w:type="spellEnd"/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 и канализационна мрежа. </w:t>
            </w:r>
          </w:p>
          <w:p w14:paraId="5E3D31B8" w14:textId="77777777" w:rsidR="00481E2D" w:rsidRPr="003C10AF" w:rsidRDefault="00481E2D" w:rsidP="00481E2D">
            <w:pPr>
              <w:pStyle w:val="a5"/>
              <w:numPr>
                <w:ilvl w:val="0"/>
                <w:numId w:val="26"/>
              </w:numPr>
              <w:spacing w:after="200" w:line="276" w:lineRule="auto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Координира и контролира дейностите по поддръжка на експлоатираните съоръжения в изправно техническо състояние, съобразно технологичните изисквания и осигурява безаварийната работа на водоснабдителната система.</w:t>
            </w:r>
          </w:p>
          <w:p w14:paraId="6CA957BA" w14:textId="77777777" w:rsidR="00FB0DD1" w:rsidRPr="003C10AF" w:rsidRDefault="00481E2D" w:rsidP="00481E2D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200" w:line="276" w:lineRule="auto"/>
              <w:ind w:right="28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Участва в изготвянето на проекти и програми за понижаване на технологичните загуби, </w:t>
            </w:r>
            <w:proofErr w:type="spellStart"/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кактои</w:t>
            </w:r>
            <w:proofErr w:type="spellEnd"/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 за </w:t>
            </w:r>
            <w:r w:rsidR="00FB0DD1"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рационално използване на водоснабдителната мрежа при реконструкции и модернизации.</w:t>
            </w:r>
          </w:p>
          <w:p w14:paraId="37976C63" w14:textId="77777777" w:rsidR="00FB0DD1" w:rsidRPr="003C10AF" w:rsidRDefault="00FB0DD1" w:rsidP="00481E2D">
            <w:pPr>
              <w:pStyle w:val="a5"/>
              <w:numPr>
                <w:ilvl w:val="0"/>
                <w:numId w:val="26"/>
              </w:numPr>
              <w:tabs>
                <w:tab w:val="left" w:pos="142"/>
                <w:tab w:val="left" w:pos="426"/>
              </w:tabs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Участва в разработката на вътрешните документи и актове в дружеството, в т.ч. планове, графици, указания, инструкции за безопасна експлоатация на машини и съоръжения и др.</w:t>
            </w:r>
          </w:p>
          <w:p w14:paraId="4725E882" w14:textId="77777777" w:rsidR="00481E2D" w:rsidRPr="003C10AF" w:rsidRDefault="00481E2D" w:rsidP="00481E2D">
            <w:pPr>
              <w:pStyle w:val="a5"/>
              <w:numPr>
                <w:ilvl w:val="0"/>
                <w:numId w:val="26"/>
              </w:numPr>
              <w:spacing w:after="200" w:line="276" w:lineRule="auto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Контролира стриктното спазване на регламентираните правила, процедури и практики.</w:t>
            </w:r>
          </w:p>
          <w:p w14:paraId="14559533" w14:textId="77777777" w:rsidR="00981544" w:rsidRPr="003C10AF" w:rsidRDefault="00707083" w:rsidP="003C10AF">
            <w:pPr>
              <w:spacing w:line="276" w:lineRule="auto"/>
              <w:ind w:left="459"/>
              <w:jc w:val="both"/>
              <w:rPr>
                <w:rFonts w:ascii="Bookman Old Style" w:hAnsi="Bookman Old Style"/>
                <w:color w:val="404040" w:themeColor="text1" w:themeTint="BF"/>
                <w:szCs w:val="28"/>
              </w:rPr>
            </w:pPr>
            <w:r w:rsidRPr="003C10AF">
              <w:rPr>
                <w:rFonts w:ascii="Bookman Old Style" w:hAnsi="Bookman Old Style"/>
                <w:color w:val="404040" w:themeColor="text1" w:themeTint="BF"/>
                <w:szCs w:val="28"/>
              </w:rPr>
              <w:t>Основни изисквания</w:t>
            </w:r>
            <w:r w:rsidR="009048D5" w:rsidRPr="003C10AF">
              <w:rPr>
                <w:rFonts w:ascii="Bookman Old Style" w:hAnsi="Bookman Old Style"/>
                <w:color w:val="404040" w:themeColor="text1" w:themeTint="BF"/>
                <w:szCs w:val="28"/>
              </w:rPr>
              <w:t xml:space="preserve"> за заемане на длъжността</w:t>
            </w:r>
            <w:r w:rsidRPr="003C10AF">
              <w:rPr>
                <w:rFonts w:ascii="Bookman Old Style" w:hAnsi="Bookman Old Style"/>
                <w:color w:val="404040" w:themeColor="text1" w:themeTint="BF"/>
                <w:szCs w:val="28"/>
              </w:rPr>
              <w:t>:</w:t>
            </w:r>
          </w:p>
          <w:p w14:paraId="3249946E" w14:textId="77777777" w:rsidR="00981544" w:rsidRPr="00124FB0" w:rsidRDefault="00981544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color w:val="404040" w:themeColor="text1" w:themeTint="BF"/>
                <w:sz w:val="10"/>
              </w:rPr>
            </w:pPr>
          </w:p>
          <w:p w14:paraId="4BCFFDB4" w14:textId="77777777" w:rsidR="00FB0DD1" w:rsidRPr="003C10AF" w:rsidRDefault="009048D5" w:rsidP="003C10AF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200" w:line="276" w:lineRule="auto"/>
              <w:ind w:right="28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Висше </w:t>
            </w:r>
            <w:r w:rsidR="00481E2D"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техническо </w:t>
            </w:r>
            <w:r w:rsidR="00FB0DD1"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образование</w:t>
            </w:r>
            <w:r w:rsidR="00481E2D"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, специалност „</w:t>
            </w:r>
            <w:r w:rsidR="00FB0DD1"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Водоснабдяване и канализация</w:t>
            </w:r>
            <w:r w:rsidR="00481E2D"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“</w:t>
            </w:r>
          </w:p>
          <w:p w14:paraId="37130AD5" w14:textId="77777777" w:rsidR="00481E2D" w:rsidRPr="003C10AF" w:rsidRDefault="00481E2D" w:rsidP="003C10AF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200" w:line="276" w:lineRule="auto"/>
              <w:ind w:right="28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Лидерски, аналитични и организационни умения;</w:t>
            </w:r>
          </w:p>
          <w:p w14:paraId="70936890" w14:textId="77777777" w:rsidR="00481E2D" w:rsidRPr="003C10AF" w:rsidRDefault="00481E2D" w:rsidP="003C10AF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200" w:line="276" w:lineRule="auto"/>
              <w:ind w:right="28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Умения за водене на конструктивен диалог;</w:t>
            </w:r>
          </w:p>
          <w:p w14:paraId="621F5EB0" w14:textId="77777777" w:rsidR="00481E2D" w:rsidRPr="003C10AF" w:rsidRDefault="00481E2D" w:rsidP="003C10AF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200" w:line="276" w:lineRule="auto"/>
              <w:ind w:right="28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Иновативност и креативност;</w:t>
            </w:r>
          </w:p>
          <w:p w14:paraId="688061DF" w14:textId="77777777" w:rsidR="00481E2D" w:rsidRPr="003C10AF" w:rsidRDefault="00481E2D" w:rsidP="003C10AF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200" w:line="276" w:lineRule="auto"/>
              <w:ind w:right="28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Ориентираност към постигане на резултати.</w:t>
            </w:r>
          </w:p>
          <w:p w14:paraId="2037A359" w14:textId="77777777" w:rsidR="009048D5" w:rsidRPr="003C10AF" w:rsidRDefault="009048D5" w:rsidP="009048D5">
            <w:pPr>
              <w:spacing w:line="276" w:lineRule="auto"/>
              <w:ind w:left="743"/>
              <w:jc w:val="both"/>
              <w:rPr>
                <w:rFonts w:ascii="Bookman Old Style" w:hAnsi="Bookman Old Style"/>
                <w:color w:val="404040" w:themeColor="text1" w:themeTint="BF"/>
                <w:sz w:val="12"/>
                <w:szCs w:val="28"/>
              </w:rPr>
            </w:pPr>
          </w:p>
          <w:p w14:paraId="11824010" w14:textId="77777777" w:rsidR="00981544" w:rsidRPr="003C10AF" w:rsidRDefault="00981544" w:rsidP="009048D5">
            <w:pPr>
              <w:spacing w:line="276" w:lineRule="auto"/>
              <w:ind w:left="743"/>
              <w:jc w:val="both"/>
              <w:rPr>
                <w:rFonts w:ascii="Bookman Old Style" w:hAnsi="Bookman Old Style"/>
                <w:color w:val="404040" w:themeColor="text1" w:themeTint="BF"/>
                <w:szCs w:val="28"/>
              </w:rPr>
            </w:pPr>
            <w:r w:rsidRPr="003C10AF">
              <w:rPr>
                <w:rFonts w:ascii="Bookman Old Style" w:hAnsi="Bookman Old Style"/>
                <w:color w:val="404040" w:themeColor="text1" w:themeTint="BF"/>
                <w:szCs w:val="28"/>
              </w:rPr>
              <w:t>Компанията предлага:</w:t>
            </w:r>
          </w:p>
          <w:p w14:paraId="4CE0582A" w14:textId="77777777" w:rsidR="00981544" w:rsidRPr="00124FB0" w:rsidRDefault="00981544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  <w:sz w:val="10"/>
              </w:rPr>
            </w:pPr>
          </w:p>
          <w:p w14:paraId="55A31F7E" w14:textId="77777777" w:rsidR="00981544" w:rsidRPr="003C10AF" w:rsidRDefault="00981544" w:rsidP="003C10AF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200" w:line="276" w:lineRule="auto"/>
              <w:ind w:right="28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Възможност за професионална реализация и работа в екип от доказани професионалисти;</w:t>
            </w:r>
          </w:p>
          <w:p w14:paraId="6DFC159D" w14:textId="77777777" w:rsidR="00981544" w:rsidRPr="003C10AF" w:rsidRDefault="00981544" w:rsidP="003C10AF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200" w:line="276" w:lineRule="auto"/>
              <w:ind w:right="28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Коректно трудово правоотношение, стриктно спазване на трудовото и осигурително </w:t>
            </w:r>
            <w:proofErr w:type="spellStart"/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законодатество</w:t>
            </w:r>
            <w:proofErr w:type="spellEnd"/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;</w:t>
            </w:r>
          </w:p>
          <w:p w14:paraId="7AD61700" w14:textId="77777777" w:rsidR="00981544" w:rsidRPr="003C10AF" w:rsidRDefault="00981544" w:rsidP="003C10AF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200" w:line="276" w:lineRule="auto"/>
              <w:ind w:right="28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Допълнителни стимули и социални придобивки, съгласно действащият Колективен </w:t>
            </w: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lastRenderedPageBreak/>
              <w:t xml:space="preserve">трудов договор, в т.ч. допълнителен платен годишен отпуск, </w:t>
            </w:r>
            <w:r w:rsidR="00481E2D"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ваучери за пазаруване </w:t>
            </w: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 xml:space="preserve"> и др. </w:t>
            </w:r>
          </w:p>
          <w:p w14:paraId="023D5BA8" w14:textId="77777777" w:rsidR="00981544" w:rsidRPr="003C10AF" w:rsidRDefault="00481E2D" w:rsidP="003C10AF">
            <w:pPr>
              <w:pStyle w:val="a5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before="120" w:after="200" w:line="276" w:lineRule="auto"/>
              <w:ind w:right="28"/>
              <w:jc w:val="both"/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Въвеждащо обучение и в</w:t>
            </w:r>
            <w:r w:rsidR="00981544" w:rsidRPr="003C10AF">
              <w:rPr>
                <w:rFonts w:ascii="Bookman Old Style" w:hAnsi="Bookman Old Style" w:cstheme="minorHAnsi"/>
                <w:b w:val="0"/>
                <w:color w:val="262626" w:themeColor="text1" w:themeTint="D9"/>
                <w:sz w:val="22"/>
                <w:szCs w:val="22"/>
              </w:rPr>
              <w:t>ъзможност за квалификационни обучения.</w:t>
            </w:r>
          </w:p>
          <w:p w14:paraId="06F1EADE" w14:textId="77777777" w:rsidR="009048D5" w:rsidRPr="009048D5" w:rsidRDefault="009048D5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</w:rPr>
            </w:pPr>
          </w:p>
          <w:p w14:paraId="09CBE7EC" w14:textId="77777777" w:rsidR="00981544" w:rsidRPr="003C10AF" w:rsidRDefault="00981544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  <w:sz w:val="22"/>
                <w:szCs w:val="22"/>
                <w:lang w:val="en-US"/>
              </w:rPr>
            </w:pPr>
            <w:r w:rsidRPr="003C10AF">
              <w:rPr>
                <w:rFonts w:ascii="Bookman Old Style" w:hAnsi="Bookman Old Style" w:cstheme="minorHAnsi"/>
                <w:b w:val="0"/>
                <w:sz w:val="22"/>
                <w:szCs w:val="22"/>
              </w:rPr>
              <w:t>Ако проявявате интерес към обявената позиция, изпратете своя автобиография на</w:t>
            </w:r>
            <w:r w:rsidRPr="003C10AF">
              <w:rPr>
                <w:rFonts w:ascii="Bookman Old Style" w:hAnsi="Bookman Old Style" w:cstheme="minorHAnsi"/>
                <w:b w:val="0"/>
                <w:sz w:val="22"/>
                <w:szCs w:val="22"/>
                <w:lang w:val="en-US"/>
              </w:rPr>
              <w:t xml:space="preserve"> e-mail:</w:t>
            </w:r>
            <w:r w:rsidRPr="003C10AF">
              <w:rPr>
                <w:rFonts w:ascii="Bookman Old Style" w:hAnsi="Bookman Old Style"/>
                <w:i/>
                <w:iCs/>
                <w:color w:val="262626"/>
                <w:sz w:val="22"/>
                <w:szCs w:val="22"/>
                <w:shd w:val="clear" w:color="auto" w:fill="F8F8F8"/>
              </w:rPr>
              <w:t xml:space="preserve"> </w:t>
            </w:r>
            <w:hyperlink r:id="rId8" w:history="1">
              <w:r w:rsidRPr="003C10AF">
                <w:rPr>
                  <w:rStyle w:val="ae"/>
                  <w:rFonts w:ascii="Bookman Old Style" w:hAnsi="Bookman Old Style"/>
                  <w:i/>
                  <w:iCs/>
                  <w:color w:val="262626"/>
                  <w:sz w:val="22"/>
                  <w:szCs w:val="22"/>
                  <w:shd w:val="clear" w:color="auto" w:fill="F8F8F8"/>
                </w:rPr>
                <w:t>HR@vik.haskovo.com</w:t>
              </w:r>
            </w:hyperlink>
            <w:r w:rsidRPr="003C10AF">
              <w:rPr>
                <w:rFonts w:ascii="Bookman Old Style" w:hAnsi="Bookman Old Style" w:cstheme="minorHAnsi"/>
                <w:b w:val="0"/>
                <w:sz w:val="22"/>
                <w:szCs w:val="22"/>
              </w:rPr>
              <w:t xml:space="preserve"> или </w:t>
            </w:r>
            <w:r w:rsidR="00707083" w:rsidRPr="003C10AF">
              <w:rPr>
                <w:rFonts w:ascii="Bookman Old Style" w:hAnsi="Bookman Old Style" w:cstheme="minorHAnsi"/>
                <w:b w:val="0"/>
                <w:sz w:val="22"/>
                <w:szCs w:val="22"/>
              </w:rPr>
              <w:t xml:space="preserve">заповядайте на място в </w:t>
            </w:r>
            <w:r w:rsidRPr="003C10AF">
              <w:rPr>
                <w:rFonts w:ascii="Bookman Old Style" w:hAnsi="Bookman Old Style" w:cstheme="minorHAnsi"/>
                <w:b w:val="0"/>
                <w:sz w:val="22"/>
                <w:szCs w:val="22"/>
              </w:rPr>
              <w:t>отдел „Човешки ресурси”</w:t>
            </w:r>
            <w:r w:rsidR="00707083" w:rsidRPr="003C10AF">
              <w:rPr>
                <w:rFonts w:ascii="Bookman Old Style" w:hAnsi="Bookman Old Style" w:cstheme="minorHAnsi"/>
                <w:b w:val="0"/>
                <w:sz w:val="22"/>
                <w:szCs w:val="22"/>
              </w:rPr>
              <w:t>!</w:t>
            </w:r>
          </w:p>
          <w:p w14:paraId="6E8D05B7" w14:textId="77777777" w:rsidR="00981544" w:rsidRPr="003C10AF" w:rsidRDefault="00981544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  <w:sz w:val="22"/>
                <w:szCs w:val="22"/>
                <w:lang w:val="en-US"/>
              </w:rPr>
            </w:pPr>
          </w:p>
          <w:p w14:paraId="332128E2" w14:textId="77777777" w:rsidR="00981544" w:rsidRPr="003C10AF" w:rsidRDefault="00981544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sz w:val="22"/>
                <w:szCs w:val="22"/>
              </w:rPr>
              <w:t>За контакт или допълнителна информация: 038 / 50 16 47</w:t>
            </w:r>
          </w:p>
          <w:p w14:paraId="1A2A2C2A" w14:textId="77777777" w:rsidR="00981544" w:rsidRPr="003C10AF" w:rsidRDefault="00981544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  <w:sz w:val="22"/>
                <w:szCs w:val="22"/>
              </w:rPr>
            </w:pPr>
          </w:p>
          <w:p w14:paraId="5EECF45D" w14:textId="77777777" w:rsidR="00981544" w:rsidRPr="003C10AF" w:rsidRDefault="00981544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sz w:val="22"/>
                <w:szCs w:val="22"/>
              </w:rPr>
              <w:t>Всички предоставени от Вас данни, са защитени по смисъла на ЗЗЛД и ще бъдат използвани единствено за целите на настоящия подбор!</w:t>
            </w:r>
          </w:p>
          <w:p w14:paraId="43677AF6" w14:textId="77777777" w:rsidR="00981544" w:rsidRPr="003C10AF" w:rsidRDefault="00981544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  <w:sz w:val="22"/>
                <w:szCs w:val="22"/>
              </w:rPr>
            </w:pPr>
          </w:p>
          <w:p w14:paraId="73E50DC6" w14:textId="77777777" w:rsidR="00D2257A" w:rsidRPr="003C10AF" w:rsidRDefault="00981544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  <w:sz w:val="22"/>
                <w:szCs w:val="22"/>
              </w:rPr>
            </w:pPr>
            <w:r w:rsidRPr="003C10AF">
              <w:rPr>
                <w:rFonts w:ascii="Bookman Old Style" w:hAnsi="Bookman Old Style" w:cstheme="minorHAnsi"/>
                <w:b w:val="0"/>
                <w:sz w:val="22"/>
                <w:szCs w:val="22"/>
              </w:rPr>
              <w:t xml:space="preserve">Само одобрените по документи кандидати ще бъдат поканени на </w:t>
            </w:r>
            <w:r w:rsidR="00707083" w:rsidRPr="003C10AF">
              <w:rPr>
                <w:rFonts w:ascii="Bookman Old Style" w:hAnsi="Bookman Old Style" w:cstheme="minorHAnsi"/>
                <w:b w:val="0"/>
                <w:sz w:val="22"/>
                <w:szCs w:val="22"/>
              </w:rPr>
              <w:t>интервю</w:t>
            </w:r>
            <w:r w:rsidRPr="003C10AF">
              <w:rPr>
                <w:rFonts w:ascii="Bookman Old Style" w:hAnsi="Bookman Old Style" w:cstheme="minorHAnsi"/>
                <w:b w:val="0"/>
                <w:sz w:val="22"/>
                <w:szCs w:val="22"/>
              </w:rPr>
              <w:t>!</w:t>
            </w:r>
          </w:p>
          <w:p w14:paraId="354E600A" w14:textId="77777777" w:rsidR="00707083" w:rsidRPr="00124FB0" w:rsidRDefault="00707083" w:rsidP="009048D5">
            <w:pPr>
              <w:spacing w:line="276" w:lineRule="auto"/>
              <w:jc w:val="both"/>
              <w:rPr>
                <w:rFonts w:ascii="Bookman Old Style" w:hAnsi="Bookman Old Style" w:cstheme="minorHAnsi"/>
                <w:b w:val="0"/>
              </w:rPr>
            </w:pPr>
          </w:p>
        </w:tc>
      </w:tr>
    </w:tbl>
    <w:p w14:paraId="64B8CDDF" w14:textId="77777777" w:rsidR="00D2257A" w:rsidRPr="00124FB0" w:rsidRDefault="00D2257A" w:rsidP="00D2257A">
      <w:pPr>
        <w:jc w:val="both"/>
        <w:rPr>
          <w:rFonts w:ascii="Bookman Old Style" w:hAnsi="Bookman Old Style" w:cstheme="minorHAnsi"/>
          <w:b w:val="0"/>
          <w:sz w:val="22"/>
          <w:szCs w:val="22"/>
        </w:rPr>
      </w:pPr>
    </w:p>
    <w:p w14:paraId="20BEE15E" w14:textId="77777777" w:rsidR="00D2257A" w:rsidRPr="00D2257A" w:rsidRDefault="00D2257A" w:rsidP="00D2257A">
      <w:pPr>
        <w:jc w:val="both"/>
        <w:rPr>
          <w:rFonts w:asciiTheme="minorHAnsi" w:hAnsiTheme="minorHAnsi" w:cstheme="minorHAnsi"/>
          <w:b w:val="0"/>
          <w:sz w:val="22"/>
          <w:szCs w:val="22"/>
        </w:rPr>
      </w:pPr>
    </w:p>
    <w:sectPr w:rsidR="00D2257A" w:rsidRPr="00D2257A" w:rsidSect="009048D5">
      <w:pgSz w:w="11906" w:h="16838"/>
      <w:pgMar w:top="426" w:right="707" w:bottom="709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45059" w14:textId="77777777" w:rsidR="00334E64" w:rsidRDefault="00334E64" w:rsidP="00981544">
      <w:r>
        <w:separator/>
      </w:r>
    </w:p>
  </w:endnote>
  <w:endnote w:type="continuationSeparator" w:id="0">
    <w:p w14:paraId="7823105D" w14:textId="77777777" w:rsidR="00334E64" w:rsidRDefault="00334E64" w:rsidP="00981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BF76C" w14:textId="77777777" w:rsidR="00334E64" w:rsidRDefault="00334E64" w:rsidP="00981544">
      <w:r>
        <w:separator/>
      </w:r>
    </w:p>
  </w:footnote>
  <w:footnote w:type="continuationSeparator" w:id="0">
    <w:p w14:paraId="749D6261" w14:textId="77777777" w:rsidR="00334E64" w:rsidRDefault="00334E64" w:rsidP="00981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D1335"/>
    <w:multiLevelType w:val="multilevel"/>
    <w:tmpl w:val="FA064D50"/>
    <w:lvl w:ilvl="0">
      <w:start w:val="1"/>
      <w:numFmt w:val="upperRoman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  <w:b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Theme="minorHAnsi" w:eastAsia="Times New Roman" w:hAnsiTheme="minorHAnsi" w:cstheme="minorHAnsi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D214AD2"/>
    <w:multiLevelType w:val="hybridMultilevel"/>
    <w:tmpl w:val="15E2DAEA"/>
    <w:lvl w:ilvl="0" w:tplc="0352BA5C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" w15:restartNumberingAfterBreak="0">
    <w:nsid w:val="13D1731D"/>
    <w:multiLevelType w:val="multilevel"/>
    <w:tmpl w:val="96B65B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471588E"/>
    <w:multiLevelType w:val="hybridMultilevel"/>
    <w:tmpl w:val="15E2DAEA"/>
    <w:lvl w:ilvl="0" w:tplc="0352BA5C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4" w15:restartNumberingAfterBreak="0">
    <w:nsid w:val="159E0857"/>
    <w:multiLevelType w:val="hybridMultilevel"/>
    <w:tmpl w:val="30AEC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E1D33"/>
    <w:multiLevelType w:val="hybridMultilevel"/>
    <w:tmpl w:val="CA14EB8C"/>
    <w:lvl w:ilvl="0" w:tplc="170EE1BE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6" w15:restartNumberingAfterBreak="0">
    <w:nsid w:val="1C035BD0"/>
    <w:multiLevelType w:val="hybridMultilevel"/>
    <w:tmpl w:val="F6501E64"/>
    <w:lvl w:ilvl="0" w:tplc="56E4DE48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27D1D"/>
    <w:multiLevelType w:val="hybridMultilevel"/>
    <w:tmpl w:val="C72A29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F76A7"/>
    <w:multiLevelType w:val="hybridMultilevel"/>
    <w:tmpl w:val="1B26EE5C"/>
    <w:lvl w:ilvl="0" w:tplc="F6B66F02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924082F"/>
    <w:multiLevelType w:val="hybridMultilevel"/>
    <w:tmpl w:val="8C9E1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6C0DF7"/>
    <w:multiLevelType w:val="hybridMultilevel"/>
    <w:tmpl w:val="DC380402"/>
    <w:lvl w:ilvl="0" w:tplc="0B58AE5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567BA"/>
    <w:multiLevelType w:val="hybridMultilevel"/>
    <w:tmpl w:val="15E2DAEA"/>
    <w:lvl w:ilvl="0" w:tplc="0352BA5C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2" w15:restartNumberingAfterBreak="0">
    <w:nsid w:val="2D3B7B64"/>
    <w:multiLevelType w:val="hybridMultilevel"/>
    <w:tmpl w:val="F9C82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75114"/>
    <w:multiLevelType w:val="hybridMultilevel"/>
    <w:tmpl w:val="B70E33E8"/>
    <w:lvl w:ilvl="0" w:tplc="327AFE4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30498"/>
    <w:multiLevelType w:val="multilevel"/>
    <w:tmpl w:val="D744D4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5" w15:restartNumberingAfterBreak="0">
    <w:nsid w:val="3B4038A5"/>
    <w:multiLevelType w:val="hybridMultilevel"/>
    <w:tmpl w:val="05201DD8"/>
    <w:lvl w:ilvl="0" w:tplc="76C28BC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357B5A"/>
    <w:multiLevelType w:val="hybridMultilevel"/>
    <w:tmpl w:val="DCA8C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72DAA"/>
    <w:multiLevelType w:val="hybridMultilevel"/>
    <w:tmpl w:val="0E46D3A0"/>
    <w:lvl w:ilvl="0" w:tplc="0402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60446637"/>
    <w:multiLevelType w:val="hybridMultilevel"/>
    <w:tmpl w:val="ED6038A0"/>
    <w:lvl w:ilvl="0" w:tplc="89D8BD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75E5D2E"/>
    <w:multiLevelType w:val="hybridMultilevel"/>
    <w:tmpl w:val="B238C39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0A391F"/>
    <w:multiLevelType w:val="hybridMultilevel"/>
    <w:tmpl w:val="24C2B42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623BC9"/>
    <w:multiLevelType w:val="hybridMultilevel"/>
    <w:tmpl w:val="CA14EB8C"/>
    <w:lvl w:ilvl="0" w:tplc="170EE1BE">
      <w:start w:val="1"/>
      <w:numFmt w:val="decimal"/>
      <w:lvlText w:val="%1."/>
      <w:lvlJc w:val="left"/>
      <w:pPr>
        <w:ind w:left="1777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497" w:hanging="360"/>
      </w:p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2" w15:restartNumberingAfterBreak="0">
    <w:nsid w:val="6D860E9F"/>
    <w:multiLevelType w:val="hybridMultilevel"/>
    <w:tmpl w:val="9AF2D616"/>
    <w:lvl w:ilvl="0" w:tplc="73B45E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F9506E"/>
    <w:multiLevelType w:val="hybridMultilevel"/>
    <w:tmpl w:val="C4A2EE06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4" w15:restartNumberingAfterBreak="0">
    <w:nsid w:val="759F2EB3"/>
    <w:multiLevelType w:val="hybridMultilevel"/>
    <w:tmpl w:val="715C383A"/>
    <w:lvl w:ilvl="0" w:tplc="D7628922">
      <w:start w:val="2"/>
      <w:numFmt w:val="bullet"/>
      <w:lvlText w:val="-"/>
      <w:lvlJc w:val="left"/>
      <w:pPr>
        <w:ind w:left="147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5" w15:restartNumberingAfterBreak="0">
    <w:nsid w:val="7DAE455F"/>
    <w:multiLevelType w:val="hybridMultilevel"/>
    <w:tmpl w:val="096CCA26"/>
    <w:lvl w:ilvl="0" w:tplc="3FB8E19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0"/>
  </w:num>
  <w:num w:numId="4">
    <w:abstractNumId w:val="18"/>
  </w:num>
  <w:num w:numId="5">
    <w:abstractNumId w:val="4"/>
  </w:num>
  <w:num w:numId="6">
    <w:abstractNumId w:val="0"/>
  </w:num>
  <w:num w:numId="7">
    <w:abstractNumId w:val="14"/>
  </w:num>
  <w:num w:numId="8">
    <w:abstractNumId w:val="8"/>
  </w:num>
  <w:num w:numId="9">
    <w:abstractNumId w:val="2"/>
  </w:num>
  <w:num w:numId="10">
    <w:abstractNumId w:val="24"/>
  </w:num>
  <w:num w:numId="11">
    <w:abstractNumId w:val="3"/>
  </w:num>
  <w:num w:numId="12">
    <w:abstractNumId w:val="12"/>
  </w:num>
  <w:num w:numId="13">
    <w:abstractNumId w:val="15"/>
  </w:num>
  <w:num w:numId="14">
    <w:abstractNumId w:val="1"/>
  </w:num>
  <w:num w:numId="15">
    <w:abstractNumId w:val="11"/>
  </w:num>
  <w:num w:numId="16">
    <w:abstractNumId w:val="9"/>
  </w:num>
  <w:num w:numId="17">
    <w:abstractNumId w:val="16"/>
  </w:num>
  <w:num w:numId="18">
    <w:abstractNumId w:val="7"/>
  </w:num>
  <w:num w:numId="19">
    <w:abstractNumId w:val="21"/>
  </w:num>
  <w:num w:numId="20">
    <w:abstractNumId w:val="5"/>
  </w:num>
  <w:num w:numId="21">
    <w:abstractNumId w:val="13"/>
  </w:num>
  <w:num w:numId="22">
    <w:abstractNumId w:val="25"/>
  </w:num>
  <w:num w:numId="23">
    <w:abstractNumId w:val="22"/>
  </w:num>
  <w:num w:numId="24">
    <w:abstractNumId w:val="23"/>
  </w:num>
  <w:num w:numId="25">
    <w:abstractNumId w:val="6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EAE"/>
    <w:rsid w:val="0000278D"/>
    <w:rsid w:val="00017F9E"/>
    <w:rsid w:val="00020DAB"/>
    <w:rsid w:val="0002377B"/>
    <w:rsid w:val="00025CEE"/>
    <w:rsid w:val="00032DAF"/>
    <w:rsid w:val="0003407D"/>
    <w:rsid w:val="00037964"/>
    <w:rsid w:val="00040144"/>
    <w:rsid w:val="00057193"/>
    <w:rsid w:val="00082DC9"/>
    <w:rsid w:val="00082E4B"/>
    <w:rsid w:val="00087095"/>
    <w:rsid w:val="00090B93"/>
    <w:rsid w:val="000A0B58"/>
    <w:rsid w:val="000A2B19"/>
    <w:rsid w:val="000C5AD1"/>
    <w:rsid w:val="000E0F4A"/>
    <w:rsid w:val="000E7C90"/>
    <w:rsid w:val="00106915"/>
    <w:rsid w:val="001236F9"/>
    <w:rsid w:val="00124FB0"/>
    <w:rsid w:val="00125D43"/>
    <w:rsid w:val="00151321"/>
    <w:rsid w:val="00152369"/>
    <w:rsid w:val="00162E90"/>
    <w:rsid w:val="001805D7"/>
    <w:rsid w:val="00181483"/>
    <w:rsid w:val="001A094C"/>
    <w:rsid w:val="001A13BC"/>
    <w:rsid w:val="001A5A55"/>
    <w:rsid w:val="001C2823"/>
    <w:rsid w:val="001E5EAD"/>
    <w:rsid w:val="001F4849"/>
    <w:rsid w:val="00211AE5"/>
    <w:rsid w:val="002205DD"/>
    <w:rsid w:val="002701E7"/>
    <w:rsid w:val="00293B47"/>
    <w:rsid w:val="002C26C1"/>
    <w:rsid w:val="00325E3C"/>
    <w:rsid w:val="00331F06"/>
    <w:rsid w:val="00332548"/>
    <w:rsid w:val="00334E64"/>
    <w:rsid w:val="003465D6"/>
    <w:rsid w:val="00346B8F"/>
    <w:rsid w:val="00381EF9"/>
    <w:rsid w:val="00395737"/>
    <w:rsid w:val="003A019F"/>
    <w:rsid w:val="003A0D54"/>
    <w:rsid w:val="003C10AF"/>
    <w:rsid w:val="003D2DE9"/>
    <w:rsid w:val="003D6A0A"/>
    <w:rsid w:val="00412083"/>
    <w:rsid w:val="00415617"/>
    <w:rsid w:val="00425F44"/>
    <w:rsid w:val="00461264"/>
    <w:rsid w:val="00474DF3"/>
    <w:rsid w:val="00481E2D"/>
    <w:rsid w:val="0048638E"/>
    <w:rsid w:val="00493D61"/>
    <w:rsid w:val="004A0AF9"/>
    <w:rsid w:val="004B2AE2"/>
    <w:rsid w:val="004F5D89"/>
    <w:rsid w:val="005017C9"/>
    <w:rsid w:val="005265AD"/>
    <w:rsid w:val="00531F93"/>
    <w:rsid w:val="005D18A8"/>
    <w:rsid w:val="005E7C3E"/>
    <w:rsid w:val="0060043F"/>
    <w:rsid w:val="00600F5B"/>
    <w:rsid w:val="0060231C"/>
    <w:rsid w:val="00605583"/>
    <w:rsid w:val="00636D7F"/>
    <w:rsid w:val="0066019D"/>
    <w:rsid w:val="006667F2"/>
    <w:rsid w:val="0070601E"/>
    <w:rsid w:val="00707083"/>
    <w:rsid w:val="00721BAB"/>
    <w:rsid w:val="00724943"/>
    <w:rsid w:val="00731476"/>
    <w:rsid w:val="00744CFD"/>
    <w:rsid w:val="007467E2"/>
    <w:rsid w:val="00757A8E"/>
    <w:rsid w:val="00777A0B"/>
    <w:rsid w:val="007A2C64"/>
    <w:rsid w:val="007B1358"/>
    <w:rsid w:val="007D53FC"/>
    <w:rsid w:val="0081582C"/>
    <w:rsid w:val="008445AB"/>
    <w:rsid w:val="0086171D"/>
    <w:rsid w:val="008625AE"/>
    <w:rsid w:val="00865B73"/>
    <w:rsid w:val="008A12F0"/>
    <w:rsid w:val="008A745F"/>
    <w:rsid w:val="008C3B7F"/>
    <w:rsid w:val="008D7636"/>
    <w:rsid w:val="008F48D4"/>
    <w:rsid w:val="009048D5"/>
    <w:rsid w:val="00904B54"/>
    <w:rsid w:val="00937CF1"/>
    <w:rsid w:val="00955EAE"/>
    <w:rsid w:val="00981544"/>
    <w:rsid w:val="00996190"/>
    <w:rsid w:val="009A0C2E"/>
    <w:rsid w:val="009C1E16"/>
    <w:rsid w:val="009D04F3"/>
    <w:rsid w:val="009E191B"/>
    <w:rsid w:val="009E1E81"/>
    <w:rsid w:val="009E4625"/>
    <w:rsid w:val="00A1255F"/>
    <w:rsid w:val="00A16D14"/>
    <w:rsid w:val="00A3402C"/>
    <w:rsid w:val="00A43637"/>
    <w:rsid w:val="00A919DC"/>
    <w:rsid w:val="00AA015F"/>
    <w:rsid w:val="00AA2488"/>
    <w:rsid w:val="00AB03AF"/>
    <w:rsid w:val="00AD4FD8"/>
    <w:rsid w:val="00AE686D"/>
    <w:rsid w:val="00AF4FEA"/>
    <w:rsid w:val="00B20021"/>
    <w:rsid w:val="00B35A19"/>
    <w:rsid w:val="00B440A3"/>
    <w:rsid w:val="00B61140"/>
    <w:rsid w:val="00B62537"/>
    <w:rsid w:val="00B9286B"/>
    <w:rsid w:val="00B97B2B"/>
    <w:rsid w:val="00BC50BB"/>
    <w:rsid w:val="00BD51AC"/>
    <w:rsid w:val="00C079B8"/>
    <w:rsid w:val="00C148B1"/>
    <w:rsid w:val="00C155F1"/>
    <w:rsid w:val="00C17A71"/>
    <w:rsid w:val="00C26BDB"/>
    <w:rsid w:val="00C53023"/>
    <w:rsid w:val="00C64456"/>
    <w:rsid w:val="00C66665"/>
    <w:rsid w:val="00C744BE"/>
    <w:rsid w:val="00C9060D"/>
    <w:rsid w:val="00C91740"/>
    <w:rsid w:val="00C95C4C"/>
    <w:rsid w:val="00CA1A62"/>
    <w:rsid w:val="00CA46E9"/>
    <w:rsid w:val="00CB26AC"/>
    <w:rsid w:val="00CD4F78"/>
    <w:rsid w:val="00D2257A"/>
    <w:rsid w:val="00D26178"/>
    <w:rsid w:val="00D26879"/>
    <w:rsid w:val="00D30EEA"/>
    <w:rsid w:val="00D31CB2"/>
    <w:rsid w:val="00D611E0"/>
    <w:rsid w:val="00D650A8"/>
    <w:rsid w:val="00D7116F"/>
    <w:rsid w:val="00D8209F"/>
    <w:rsid w:val="00D86195"/>
    <w:rsid w:val="00DA1573"/>
    <w:rsid w:val="00DA6A6E"/>
    <w:rsid w:val="00DB086D"/>
    <w:rsid w:val="00DB27DD"/>
    <w:rsid w:val="00DD5F76"/>
    <w:rsid w:val="00DE4FAE"/>
    <w:rsid w:val="00DF13CF"/>
    <w:rsid w:val="00E41A85"/>
    <w:rsid w:val="00E57456"/>
    <w:rsid w:val="00E712B6"/>
    <w:rsid w:val="00E7292B"/>
    <w:rsid w:val="00E82B3C"/>
    <w:rsid w:val="00E92EF5"/>
    <w:rsid w:val="00E950CE"/>
    <w:rsid w:val="00E97830"/>
    <w:rsid w:val="00EA5F13"/>
    <w:rsid w:val="00F44EC3"/>
    <w:rsid w:val="00F46ACE"/>
    <w:rsid w:val="00F471DF"/>
    <w:rsid w:val="00F54850"/>
    <w:rsid w:val="00F56199"/>
    <w:rsid w:val="00F94202"/>
    <w:rsid w:val="00FB0DD1"/>
    <w:rsid w:val="00FB664A"/>
    <w:rsid w:val="00FD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6DC22E"/>
  <w15:docId w15:val="{A5ADE8E1-8DC3-44FF-80D8-6D4190A21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EAE"/>
    <w:pPr>
      <w:spacing w:after="0" w:line="240" w:lineRule="auto"/>
    </w:pPr>
    <w:rPr>
      <w:rFonts w:ascii="Arial" w:eastAsia="Times New Roman" w:hAnsi="Arial" w:cs="Arial"/>
      <w:b/>
      <w:sz w:val="24"/>
      <w:szCs w:val="24"/>
      <w:lang w:eastAsia="bg-BG"/>
    </w:rPr>
  </w:style>
  <w:style w:type="paragraph" w:styleId="4">
    <w:name w:val="heading 4"/>
    <w:basedOn w:val="a"/>
    <w:next w:val="a"/>
    <w:link w:val="40"/>
    <w:qFormat/>
    <w:rsid w:val="00A919DC"/>
    <w:pPr>
      <w:keepNext/>
      <w:spacing w:line="288" w:lineRule="auto"/>
      <w:jc w:val="center"/>
      <w:outlineLvl w:val="3"/>
    </w:pPr>
    <w:rPr>
      <w:rFonts w:cs="Times New Roman"/>
      <w:b w:val="0"/>
      <w:sz w:val="30"/>
      <w:szCs w:val="20"/>
    </w:rPr>
  </w:style>
  <w:style w:type="paragraph" w:styleId="5">
    <w:name w:val="heading 5"/>
    <w:basedOn w:val="a"/>
    <w:next w:val="a"/>
    <w:link w:val="50"/>
    <w:qFormat/>
    <w:rsid w:val="00A919DC"/>
    <w:pPr>
      <w:keepNext/>
      <w:spacing w:line="288" w:lineRule="auto"/>
      <w:ind w:firstLine="567"/>
      <w:jc w:val="both"/>
      <w:outlineLvl w:val="4"/>
    </w:pPr>
    <w:rPr>
      <w:rFonts w:cs="Times New Roman"/>
      <w:b w:val="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EA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55EAE"/>
    <w:rPr>
      <w:rFonts w:ascii="Tahoma" w:eastAsia="Times New Roman" w:hAnsi="Tahoma" w:cs="Tahoma"/>
      <w:b/>
      <w:sz w:val="16"/>
      <w:szCs w:val="16"/>
      <w:lang w:eastAsia="bg-BG"/>
    </w:rPr>
  </w:style>
  <w:style w:type="paragraph" w:styleId="a5">
    <w:name w:val="List Paragraph"/>
    <w:basedOn w:val="a"/>
    <w:uiPriority w:val="34"/>
    <w:qFormat/>
    <w:rsid w:val="00955EA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86195"/>
    <w:pPr>
      <w:spacing w:before="100" w:beforeAutospacing="1" w:after="100" w:afterAutospacing="1"/>
    </w:pPr>
    <w:rPr>
      <w:rFonts w:ascii="Times New Roman" w:eastAsiaTheme="minorEastAsia" w:hAnsi="Times New Roman" w:cs="Times New Roman"/>
      <w:b w:val="0"/>
    </w:rPr>
  </w:style>
  <w:style w:type="character" w:customStyle="1" w:styleId="40">
    <w:name w:val="Заглавие 4 Знак"/>
    <w:basedOn w:val="a0"/>
    <w:link w:val="4"/>
    <w:rsid w:val="00A919DC"/>
    <w:rPr>
      <w:rFonts w:ascii="Arial" w:eastAsia="Times New Roman" w:hAnsi="Arial" w:cs="Times New Roman"/>
      <w:sz w:val="30"/>
      <w:szCs w:val="20"/>
      <w:lang w:eastAsia="bg-BG"/>
    </w:rPr>
  </w:style>
  <w:style w:type="character" w:customStyle="1" w:styleId="50">
    <w:name w:val="Заглавие 5 Знак"/>
    <w:basedOn w:val="a0"/>
    <w:link w:val="5"/>
    <w:rsid w:val="00A919DC"/>
    <w:rPr>
      <w:rFonts w:ascii="Arial" w:eastAsia="Times New Roman" w:hAnsi="Arial" w:cs="Times New Roman"/>
      <w:sz w:val="24"/>
      <w:szCs w:val="20"/>
      <w:u w:val="single"/>
      <w:lang w:eastAsia="bg-BG"/>
    </w:rPr>
  </w:style>
  <w:style w:type="paragraph" w:styleId="a7">
    <w:name w:val="Body Text Indent"/>
    <w:basedOn w:val="a"/>
    <w:link w:val="a8"/>
    <w:rsid w:val="00A919DC"/>
    <w:pPr>
      <w:ind w:firstLine="567"/>
      <w:jc w:val="both"/>
    </w:pPr>
    <w:rPr>
      <w:rFonts w:cs="Times New Roman"/>
      <w:b w:val="0"/>
      <w:szCs w:val="20"/>
    </w:rPr>
  </w:style>
  <w:style w:type="character" w:customStyle="1" w:styleId="a8">
    <w:name w:val="Основен текст с отстъп Знак"/>
    <w:basedOn w:val="a0"/>
    <w:link w:val="a7"/>
    <w:rsid w:val="00A919DC"/>
    <w:rPr>
      <w:rFonts w:ascii="Arial" w:eastAsia="Times New Roman" w:hAnsi="Arial" w:cs="Times New Roman"/>
      <w:sz w:val="24"/>
      <w:szCs w:val="20"/>
      <w:lang w:eastAsia="bg-BG"/>
    </w:rPr>
  </w:style>
  <w:style w:type="table" w:styleId="a9">
    <w:name w:val="Table Grid"/>
    <w:basedOn w:val="a1"/>
    <w:uiPriority w:val="59"/>
    <w:rsid w:val="00D225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semiHidden/>
    <w:unhideWhenUsed/>
    <w:rsid w:val="00981544"/>
    <w:pPr>
      <w:tabs>
        <w:tab w:val="center" w:pos="4703"/>
        <w:tab w:val="right" w:pos="9406"/>
      </w:tabs>
    </w:pPr>
  </w:style>
  <w:style w:type="character" w:customStyle="1" w:styleId="ab">
    <w:name w:val="Горен колонтитул Знак"/>
    <w:basedOn w:val="a0"/>
    <w:link w:val="aa"/>
    <w:uiPriority w:val="99"/>
    <w:semiHidden/>
    <w:rsid w:val="00981544"/>
    <w:rPr>
      <w:rFonts w:ascii="Arial" w:eastAsia="Times New Roman" w:hAnsi="Arial" w:cs="Arial"/>
      <w:b/>
      <w:sz w:val="24"/>
      <w:szCs w:val="24"/>
      <w:lang w:eastAsia="bg-BG"/>
    </w:rPr>
  </w:style>
  <w:style w:type="paragraph" w:styleId="ac">
    <w:name w:val="footer"/>
    <w:basedOn w:val="a"/>
    <w:link w:val="ad"/>
    <w:uiPriority w:val="99"/>
    <w:semiHidden/>
    <w:unhideWhenUsed/>
    <w:rsid w:val="00981544"/>
    <w:pPr>
      <w:tabs>
        <w:tab w:val="center" w:pos="4703"/>
        <w:tab w:val="right" w:pos="9406"/>
      </w:tabs>
    </w:pPr>
  </w:style>
  <w:style w:type="character" w:customStyle="1" w:styleId="ad">
    <w:name w:val="Долен колонтитул Знак"/>
    <w:basedOn w:val="a0"/>
    <w:link w:val="ac"/>
    <w:uiPriority w:val="99"/>
    <w:semiHidden/>
    <w:rsid w:val="00981544"/>
    <w:rPr>
      <w:rFonts w:ascii="Arial" w:eastAsia="Times New Roman" w:hAnsi="Arial" w:cs="Arial"/>
      <w:b/>
      <w:sz w:val="24"/>
      <w:szCs w:val="24"/>
      <w:lang w:eastAsia="bg-BG"/>
    </w:rPr>
  </w:style>
  <w:style w:type="character" w:styleId="ae">
    <w:name w:val="Hyperlink"/>
    <w:basedOn w:val="a0"/>
    <w:uiPriority w:val="99"/>
    <w:semiHidden/>
    <w:unhideWhenUsed/>
    <w:rsid w:val="009815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3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R@vik.haskov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PC-Secretary</dc:creator>
  <cp:lastModifiedBy>Грозданка Желева</cp:lastModifiedBy>
  <cp:revision>3</cp:revision>
  <cp:lastPrinted>2024-01-12T09:19:00Z</cp:lastPrinted>
  <dcterms:created xsi:type="dcterms:W3CDTF">2026-10-05T08:52:00Z</dcterms:created>
  <dcterms:modified xsi:type="dcterms:W3CDTF">2026-10-05T08:52:00Z</dcterms:modified>
</cp:coreProperties>
</file>